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3AFF" w:rsidRDefault="008E3AFF" w:rsidP="008E3AFF"/>
    <w:tbl>
      <w:tblPr>
        <w:tblW w:w="98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75"/>
      </w:tblGrid>
      <w:tr w:rsidR="008E3AFF" w:rsidTr="00E73C86">
        <w:trPr>
          <w:trHeight w:val="689"/>
          <w:jc w:val="center"/>
        </w:trPr>
        <w:tc>
          <w:tcPr>
            <w:tcW w:w="98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E3AFF" w:rsidRPr="00687DD2" w:rsidRDefault="008E3AFF" w:rsidP="00AF09DA">
            <w:pPr>
              <w:pStyle w:val="Corpsdetexte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</w:t>
            </w:r>
            <w:r w:rsidRPr="00687DD2">
              <w:rPr>
                <w:sz w:val="32"/>
                <w:szCs w:val="32"/>
              </w:rPr>
              <w:t>FICHE DE CON</w:t>
            </w:r>
            <w:r>
              <w:rPr>
                <w:sz w:val="32"/>
                <w:szCs w:val="32"/>
              </w:rPr>
              <w:t xml:space="preserve">TROLE DE </w:t>
            </w:r>
            <w:bookmarkStart w:id="0" w:name="_GoBack"/>
            <w:r w:rsidR="00AF09DA">
              <w:rPr>
                <w:sz w:val="22"/>
                <w:szCs w:val="32"/>
              </w:rPr>
              <w:t>Enduit intérieur et extérieur au mortier de ciment dosé à 300kg/m3</w:t>
            </w:r>
            <w:r w:rsidR="00D90883">
              <w:rPr>
                <w:sz w:val="22"/>
                <w:szCs w:val="32"/>
              </w:rPr>
              <w:t xml:space="preserve"> pour les parois des murs à réfectionner</w:t>
            </w:r>
            <w:bookmarkEnd w:id="0"/>
          </w:p>
        </w:tc>
      </w:tr>
    </w:tbl>
    <w:p w:rsidR="008E3AFF" w:rsidRDefault="008E3AFF" w:rsidP="008E3AFF"/>
    <w:tbl>
      <w:tblPr>
        <w:tblW w:w="99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600"/>
        <w:gridCol w:w="3300"/>
      </w:tblGrid>
      <w:tr w:rsidR="008E3AFF" w:rsidTr="00E73C86">
        <w:trPr>
          <w:cantSplit/>
          <w:trHeight w:val="516"/>
          <w:jc w:val="center"/>
        </w:trPr>
        <w:tc>
          <w:tcPr>
            <w:tcW w:w="6600" w:type="dxa"/>
            <w:tcBorders>
              <w:top w:val="double" w:sz="4" w:space="0" w:color="auto"/>
              <w:left w:val="double" w:sz="4" w:space="0" w:color="auto"/>
              <w:bottom w:val="nil"/>
              <w:right w:val="nil"/>
            </w:tcBorders>
            <w:vAlign w:val="center"/>
          </w:tcPr>
          <w:p w:rsidR="008E3AFF" w:rsidRPr="002A59D8" w:rsidRDefault="008E3AFF" w:rsidP="00E73C86">
            <w:pPr>
              <w:spacing w:before="120"/>
              <w:rPr>
                <w:sz w:val="24"/>
                <w:szCs w:val="24"/>
              </w:rPr>
            </w:pPr>
            <w:r w:rsidRPr="002A59D8">
              <w:rPr>
                <w:sz w:val="24"/>
                <w:szCs w:val="24"/>
              </w:rPr>
              <w:t xml:space="preserve">Ouvrage : </w:t>
            </w:r>
            <w:r>
              <w:rPr>
                <w:sz w:val="24"/>
                <w:szCs w:val="24"/>
              </w:rPr>
              <w:t>………………</w:t>
            </w:r>
            <w:proofErr w:type="gramStart"/>
            <w:r>
              <w:rPr>
                <w:sz w:val="24"/>
                <w:szCs w:val="24"/>
              </w:rPr>
              <w:t>…….</w:t>
            </w:r>
            <w:proofErr w:type="gramEnd"/>
            <w:r>
              <w:rPr>
                <w:sz w:val="24"/>
                <w:szCs w:val="24"/>
              </w:rPr>
              <w:t>……………………..</w:t>
            </w:r>
          </w:p>
          <w:p w:rsidR="008E3AFF" w:rsidRDefault="008E3AFF" w:rsidP="00E73C86">
            <w:pPr>
              <w:rPr>
                <w:b/>
                <w:sz w:val="16"/>
              </w:rPr>
            </w:pPr>
            <w:r w:rsidRPr="002A59D8">
              <w:rPr>
                <w:sz w:val="24"/>
                <w:szCs w:val="24"/>
              </w:rPr>
              <w:t xml:space="preserve"> </w:t>
            </w:r>
          </w:p>
        </w:tc>
        <w:tc>
          <w:tcPr>
            <w:tcW w:w="3300" w:type="dxa"/>
            <w:tcBorders>
              <w:top w:val="double" w:sz="4" w:space="0" w:color="auto"/>
              <w:left w:val="nil"/>
              <w:bottom w:val="nil"/>
              <w:right w:val="double" w:sz="4" w:space="0" w:color="auto"/>
            </w:tcBorders>
            <w:vAlign w:val="center"/>
          </w:tcPr>
          <w:p w:rsidR="008E3AFF" w:rsidRDefault="008E3AFF" w:rsidP="00E73C86">
            <w:pPr>
              <w:rPr>
                <w:b/>
                <w:sz w:val="16"/>
              </w:rPr>
            </w:pPr>
            <w:r w:rsidRPr="002A59D8">
              <w:rPr>
                <w:sz w:val="24"/>
                <w:szCs w:val="24"/>
              </w:rPr>
              <w:t>Date :</w:t>
            </w:r>
            <w:r>
              <w:rPr>
                <w:sz w:val="24"/>
                <w:szCs w:val="24"/>
              </w:rPr>
              <w:t xml:space="preserve"> …………………….</w:t>
            </w:r>
          </w:p>
        </w:tc>
      </w:tr>
      <w:tr w:rsidR="008E3AFF" w:rsidRPr="002A59D8" w:rsidTr="00E73C86">
        <w:trPr>
          <w:cantSplit/>
          <w:trHeight w:val="783"/>
          <w:jc w:val="center"/>
        </w:trPr>
        <w:tc>
          <w:tcPr>
            <w:tcW w:w="6600" w:type="dxa"/>
            <w:tcBorders>
              <w:top w:val="nil"/>
              <w:left w:val="double" w:sz="4" w:space="0" w:color="auto"/>
              <w:bottom w:val="double" w:sz="4" w:space="0" w:color="auto"/>
              <w:right w:val="nil"/>
            </w:tcBorders>
            <w:vAlign w:val="center"/>
          </w:tcPr>
          <w:p w:rsidR="008E3AFF" w:rsidRDefault="008E3AFF" w:rsidP="00E73C86">
            <w:pPr>
              <w:rPr>
                <w:sz w:val="24"/>
                <w:szCs w:val="24"/>
              </w:rPr>
            </w:pPr>
            <w:r w:rsidRPr="002A59D8">
              <w:rPr>
                <w:sz w:val="24"/>
                <w:szCs w:val="24"/>
              </w:rPr>
              <w:t>Partie d’ouvrage :</w:t>
            </w:r>
            <w:r>
              <w:rPr>
                <w:sz w:val="24"/>
                <w:szCs w:val="24"/>
              </w:rPr>
              <w:t xml:space="preserve"> ……….........................................                           </w:t>
            </w:r>
          </w:p>
          <w:p w:rsidR="008E3AFF" w:rsidRDefault="008E3AFF" w:rsidP="00E73C86">
            <w:pPr>
              <w:rPr>
                <w:sz w:val="24"/>
                <w:szCs w:val="24"/>
              </w:rPr>
            </w:pPr>
          </w:p>
          <w:p w:rsidR="008E3AFF" w:rsidRPr="002A59D8" w:rsidRDefault="008E3AFF" w:rsidP="00E73C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Fiche numéro :</w:t>
            </w:r>
            <w:r w:rsidRPr="002A59D8">
              <w:rPr>
                <w:sz w:val="24"/>
                <w:szCs w:val="24"/>
              </w:rPr>
              <w:t xml:space="preserve">    </w:t>
            </w:r>
            <w:r>
              <w:rPr>
                <w:sz w:val="24"/>
                <w:szCs w:val="24"/>
              </w:rPr>
              <w:t>……………………………</w:t>
            </w:r>
            <w:proofErr w:type="gramStart"/>
            <w:r>
              <w:rPr>
                <w:sz w:val="24"/>
                <w:szCs w:val="24"/>
              </w:rPr>
              <w:t>…….</w:t>
            </w:r>
            <w:proofErr w:type="gramEnd"/>
            <w:r>
              <w:rPr>
                <w:sz w:val="24"/>
                <w:szCs w:val="24"/>
              </w:rPr>
              <w:t>.</w:t>
            </w:r>
            <w:r w:rsidRPr="002A59D8">
              <w:rPr>
                <w:sz w:val="24"/>
                <w:szCs w:val="24"/>
              </w:rPr>
              <w:t xml:space="preserve">      </w:t>
            </w:r>
          </w:p>
        </w:tc>
        <w:tc>
          <w:tcPr>
            <w:tcW w:w="3300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vAlign w:val="center"/>
          </w:tcPr>
          <w:p w:rsidR="008E3AFF" w:rsidRPr="002A59D8" w:rsidRDefault="008E3AFF" w:rsidP="00E73C86">
            <w:pPr>
              <w:rPr>
                <w:sz w:val="24"/>
                <w:szCs w:val="24"/>
              </w:rPr>
            </w:pPr>
          </w:p>
        </w:tc>
      </w:tr>
    </w:tbl>
    <w:p w:rsidR="008E3AFF" w:rsidRDefault="008E3AFF" w:rsidP="008E3AFF"/>
    <w:p w:rsidR="008E3AFF" w:rsidRDefault="008E3AFF" w:rsidP="008E3AFF">
      <w:pPr>
        <w:jc w:val="center"/>
      </w:pPr>
    </w:p>
    <w:tbl>
      <w:tblPr>
        <w:tblW w:w="101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74"/>
        <w:gridCol w:w="422"/>
        <w:gridCol w:w="409"/>
        <w:gridCol w:w="568"/>
        <w:gridCol w:w="2620"/>
      </w:tblGrid>
      <w:tr w:rsidR="008E3AFF" w:rsidTr="00E73C86">
        <w:trPr>
          <w:trHeight w:val="327"/>
          <w:jc w:val="center"/>
        </w:trPr>
        <w:tc>
          <w:tcPr>
            <w:tcW w:w="61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8E3AFF" w:rsidRDefault="008E3AFF" w:rsidP="00E73C86">
            <w:pPr>
              <w:jc w:val="center"/>
              <w:rPr>
                <w:b/>
                <w:smallCaps/>
                <w:sz w:val="22"/>
              </w:rPr>
            </w:pPr>
            <w:r>
              <w:rPr>
                <w:b/>
                <w:smallCaps/>
                <w:sz w:val="22"/>
              </w:rPr>
              <w:t>Points critiques</w:t>
            </w:r>
          </w:p>
        </w:tc>
        <w:tc>
          <w:tcPr>
            <w:tcW w:w="42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8E3AFF" w:rsidRDefault="008E3AFF" w:rsidP="00E73C86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O</w:t>
            </w:r>
          </w:p>
        </w:tc>
        <w:tc>
          <w:tcPr>
            <w:tcW w:w="4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8E3AFF" w:rsidRDefault="008E3AFF" w:rsidP="00E73C86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N</w:t>
            </w:r>
          </w:p>
        </w:tc>
        <w:tc>
          <w:tcPr>
            <w:tcW w:w="56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8E3AFF" w:rsidRDefault="008E3AFF" w:rsidP="00E73C86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NA</w:t>
            </w:r>
          </w:p>
        </w:tc>
        <w:tc>
          <w:tcPr>
            <w:tcW w:w="26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8E3AFF" w:rsidRDefault="008E3AFF" w:rsidP="00E73C86">
            <w:pPr>
              <w:jc w:val="center"/>
              <w:rPr>
                <w:b/>
                <w:smallCaps/>
                <w:sz w:val="22"/>
              </w:rPr>
            </w:pPr>
            <w:r>
              <w:rPr>
                <w:b/>
                <w:smallCaps/>
                <w:sz w:val="22"/>
              </w:rPr>
              <w:t>Observations</w:t>
            </w:r>
          </w:p>
        </w:tc>
      </w:tr>
      <w:tr w:rsidR="008E3AFF" w:rsidTr="00E73C86">
        <w:trPr>
          <w:cantSplit/>
          <w:trHeight w:val="5027"/>
          <w:jc w:val="center"/>
        </w:trPr>
        <w:tc>
          <w:tcPr>
            <w:tcW w:w="61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60ABE" w:rsidRDefault="00660ABE" w:rsidP="00660ABE">
            <w:pPr>
              <w:pStyle w:val="Paragraphedeliste"/>
              <w:numPr>
                <w:ilvl w:val="0"/>
                <w:numId w:val="1"/>
              </w:numPr>
              <w:spacing w:before="60"/>
              <w:rPr>
                <w:sz w:val="22"/>
              </w:rPr>
            </w:pPr>
            <w:r>
              <w:rPr>
                <w:sz w:val="22"/>
              </w:rPr>
              <w:t>Approbation des matériaux :</w:t>
            </w:r>
          </w:p>
          <w:p w:rsidR="00660ABE" w:rsidRDefault="00660ABE" w:rsidP="00660ABE">
            <w:pPr>
              <w:pStyle w:val="Paragraphedeliste"/>
              <w:numPr>
                <w:ilvl w:val="0"/>
                <w:numId w:val="4"/>
              </w:numPr>
              <w:spacing w:before="60"/>
              <w:rPr>
                <w:sz w:val="22"/>
              </w:rPr>
            </w:pPr>
            <w:r w:rsidRPr="00660ABE">
              <w:rPr>
                <w:sz w:val="22"/>
              </w:rPr>
              <w:t>Visa du CTX sur la fiche de réception des matériaux sur le site</w:t>
            </w:r>
          </w:p>
          <w:p w:rsidR="00660ABE" w:rsidRPr="00660ABE" w:rsidRDefault="00660ABE" w:rsidP="00660ABE">
            <w:pPr>
              <w:pStyle w:val="Paragraphedeliste"/>
              <w:numPr>
                <w:ilvl w:val="0"/>
                <w:numId w:val="4"/>
              </w:numPr>
              <w:spacing w:before="60"/>
              <w:rPr>
                <w:sz w:val="22"/>
              </w:rPr>
            </w:pPr>
            <w:r>
              <w:rPr>
                <w:sz w:val="22"/>
              </w:rPr>
              <w:t>Approbation des matériaux par le client</w:t>
            </w:r>
            <w:r w:rsidR="00AF09DA">
              <w:rPr>
                <w:sz w:val="22"/>
              </w:rPr>
              <w:t xml:space="preserve"> </w:t>
            </w:r>
          </w:p>
          <w:p w:rsidR="00660ABE" w:rsidRPr="00660ABE" w:rsidRDefault="00660ABE" w:rsidP="00660ABE">
            <w:pPr>
              <w:spacing w:before="60"/>
              <w:ind w:left="360"/>
              <w:rPr>
                <w:sz w:val="22"/>
              </w:rPr>
            </w:pPr>
          </w:p>
          <w:p w:rsidR="008E3AFF" w:rsidRDefault="008E3AFF" w:rsidP="008E3AFF">
            <w:pPr>
              <w:pStyle w:val="Paragraphedeliste"/>
              <w:numPr>
                <w:ilvl w:val="0"/>
                <w:numId w:val="1"/>
              </w:numPr>
              <w:spacing w:before="60"/>
              <w:rPr>
                <w:sz w:val="22"/>
              </w:rPr>
            </w:pPr>
            <w:r>
              <w:rPr>
                <w:sz w:val="22"/>
              </w:rPr>
              <w:t>Contrôle visuel :</w:t>
            </w:r>
          </w:p>
          <w:p w:rsidR="00DB2A18" w:rsidRDefault="00DB2A18" w:rsidP="00660ABE">
            <w:pPr>
              <w:pStyle w:val="Paragraphedeliste"/>
              <w:numPr>
                <w:ilvl w:val="0"/>
                <w:numId w:val="9"/>
              </w:numPr>
              <w:spacing w:before="60"/>
              <w:rPr>
                <w:sz w:val="22"/>
              </w:rPr>
            </w:pPr>
            <w:r>
              <w:rPr>
                <w:sz w:val="22"/>
              </w:rPr>
              <w:t>Aspect extérieur</w:t>
            </w:r>
            <w:r w:rsidR="00660ABE">
              <w:rPr>
                <w:sz w:val="22"/>
              </w:rPr>
              <w:t xml:space="preserve"> général (</w:t>
            </w:r>
            <w:r w:rsidR="00D90883">
              <w:rPr>
                <w:sz w:val="22"/>
              </w:rPr>
              <w:t>enduit bien exécuté, bien taloché</w:t>
            </w:r>
            <w:r w:rsidR="007D0632">
              <w:rPr>
                <w:sz w:val="22"/>
              </w:rPr>
              <w:t>, bonne finition</w:t>
            </w:r>
            <w:r w:rsidR="00660ABE">
              <w:rPr>
                <w:sz w:val="22"/>
              </w:rPr>
              <w:t>)</w:t>
            </w:r>
          </w:p>
          <w:p w:rsidR="00DB2A18" w:rsidRDefault="00DB2A18" w:rsidP="00DB2A18">
            <w:pPr>
              <w:spacing w:before="60"/>
              <w:ind w:left="360"/>
              <w:rPr>
                <w:sz w:val="22"/>
              </w:rPr>
            </w:pPr>
          </w:p>
          <w:p w:rsidR="00DB2A18" w:rsidRDefault="00DB2A18" w:rsidP="00DB2A18">
            <w:pPr>
              <w:pStyle w:val="Paragraphedeliste"/>
              <w:numPr>
                <w:ilvl w:val="0"/>
                <w:numId w:val="1"/>
              </w:numPr>
              <w:spacing w:before="60"/>
              <w:rPr>
                <w:sz w:val="22"/>
              </w:rPr>
            </w:pPr>
            <w:r>
              <w:rPr>
                <w:sz w:val="22"/>
              </w:rPr>
              <w:t>Contrôle du dosage sable/ciment</w:t>
            </w:r>
            <w:r w:rsidR="00660ABE">
              <w:rPr>
                <w:sz w:val="22"/>
              </w:rPr>
              <w:t> </w:t>
            </w:r>
            <w:r w:rsidR="00D90883">
              <w:rPr>
                <w:sz w:val="22"/>
              </w:rPr>
              <w:t>CEM1/42.5</w:t>
            </w:r>
          </w:p>
          <w:p w:rsidR="00D90883" w:rsidRDefault="00D90883" w:rsidP="00D90883">
            <w:pPr>
              <w:pStyle w:val="Paragraphedeliste"/>
              <w:spacing w:before="60"/>
              <w:rPr>
                <w:sz w:val="22"/>
              </w:rPr>
            </w:pPr>
          </w:p>
          <w:p w:rsidR="00D90883" w:rsidRDefault="00AF09DA" w:rsidP="00D90883">
            <w:pPr>
              <w:pStyle w:val="Paragraphedeliste"/>
              <w:numPr>
                <w:ilvl w:val="0"/>
                <w:numId w:val="1"/>
              </w:numPr>
              <w:spacing w:before="60"/>
              <w:rPr>
                <w:sz w:val="22"/>
              </w:rPr>
            </w:pPr>
            <w:r>
              <w:rPr>
                <w:sz w:val="22"/>
              </w:rPr>
              <w:t>Métré du sable</w:t>
            </w:r>
            <w:r w:rsidR="00DB2A18">
              <w:rPr>
                <w:sz w:val="22"/>
              </w:rPr>
              <w:t xml:space="preserve"> et des ciments utilisés</w:t>
            </w:r>
          </w:p>
          <w:p w:rsidR="00D90883" w:rsidRPr="00D90883" w:rsidRDefault="00D90883" w:rsidP="00D90883">
            <w:pPr>
              <w:spacing w:before="60"/>
              <w:rPr>
                <w:sz w:val="22"/>
              </w:rPr>
            </w:pPr>
          </w:p>
          <w:p w:rsidR="00DB2A18" w:rsidRDefault="00DB2A18" w:rsidP="00DB2A18">
            <w:pPr>
              <w:pStyle w:val="Paragraphedeliste"/>
              <w:numPr>
                <w:ilvl w:val="0"/>
                <w:numId w:val="1"/>
              </w:numPr>
              <w:spacing w:before="60"/>
              <w:rPr>
                <w:sz w:val="22"/>
              </w:rPr>
            </w:pPr>
            <w:r>
              <w:rPr>
                <w:sz w:val="22"/>
              </w:rPr>
              <w:t>Contrôle de mesure</w:t>
            </w:r>
          </w:p>
          <w:p w:rsidR="00DB2A18" w:rsidRDefault="00DB2A18" w:rsidP="00DB2A18">
            <w:pPr>
              <w:pStyle w:val="Paragraphedeliste"/>
              <w:numPr>
                <w:ilvl w:val="0"/>
                <w:numId w:val="8"/>
              </w:numPr>
              <w:spacing w:before="60"/>
              <w:rPr>
                <w:sz w:val="22"/>
              </w:rPr>
            </w:pPr>
            <w:r w:rsidRPr="00DB2A18">
              <w:rPr>
                <w:sz w:val="22"/>
              </w:rPr>
              <w:t xml:space="preserve">Vérification </w:t>
            </w:r>
            <w:r w:rsidR="00AF09DA">
              <w:rPr>
                <w:sz w:val="22"/>
              </w:rPr>
              <w:t>de l’épaisseur de l’enduit</w:t>
            </w:r>
          </w:p>
          <w:p w:rsidR="00D90883" w:rsidRPr="00D90883" w:rsidRDefault="00D90883" w:rsidP="00D90883">
            <w:pPr>
              <w:pStyle w:val="Paragraphedeliste"/>
              <w:numPr>
                <w:ilvl w:val="0"/>
                <w:numId w:val="8"/>
              </w:numPr>
              <w:spacing w:before="60"/>
              <w:rPr>
                <w:sz w:val="22"/>
              </w:rPr>
            </w:pPr>
            <w:r>
              <w:rPr>
                <w:sz w:val="22"/>
              </w:rPr>
              <w:t>Vérification des surfaces totales où l’enduit est appliqué conformément aux plans d’exécution</w:t>
            </w:r>
          </w:p>
          <w:p w:rsidR="00D90883" w:rsidRPr="00D90883" w:rsidRDefault="00D90883" w:rsidP="00D90883">
            <w:pPr>
              <w:pStyle w:val="Paragraphedeliste"/>
              <w:numPr>
                <w:ilvl w:val="0"/>
                <w:numId w:val="1"/>
              </w:numPr>
              <w:spacing w:before="60"/>
              <w:rPr>
                <w:sz w:val="22"/>
              </w:rPr>
            </w:pPr>
            <w:r>
              <w:rPr>
                <w:sz w:val="22"/>
              </w:rPr>
              <w:t>S’assurer de la propreté des lieux de travail</w:t>
            </w:r>
          </w:p>
        </w:tc>
        <w:tc>
          <w:tcPr>
            <w:tcW w:w="42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E3AFF" w:rsidRDefault="008E3AFF" w:rsidP="00E73C86">
            <w:pPr>
              <w:spacing w:before="60"/>
              <w:rPr>
                <w:sz w:val="22"/>
              </w:rPr>
            </w:pPr>
          </w:p>
        </w:tc>
        <w:tc>
          <w:tcPr>
            <w:tcW w:w="4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E3AFF" w:rsidRDefault="008E3AFF" w:rsidP="00E73C86">
            <w:pPr>
              <w:spacing w:before="60"/>
              <w:rPr>
                <w:sz w:val="22"/>
              </w:rPr>
            </w:pPr>
          </w:p>
        </w:tc>
        <w:tc>
          <w:tcPr>
            <w:tcW w:w="56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E3AFF" w:rsidRDefault="008E3AFF" w:rsidP="00E73C86">
            <w:pPr>
              <w:spacing w:before="60"/>
              <w:jc w:val="both"/>
              <w:rPr>
                <w:sz w:val="22"/>
              </w:rPr>
            </w:pPr>
          </w:p>
        </w:tc>
        <w:tc>
          <w:tcPr>
            <w:tcW w:w="26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E3AFF" w:rsidRDefault="008E3AFF" w:rsidP="00E73C86">
            <w:pPr>
              <w:rPr>
                <w:sz w:val="18"/>
                <w:szCs w:val="18"/>
              </w:rPr>
            </w:pPr>
          </w:p>
          <w:p w:rsidR="008E3AFF" w:rsidRDefault="008E3AFF" w:rsidP="00E73C86">
            <w:pPr>
              <w:rPr>
                <w:sz w:val="18"/>
                <w:szCs w:val="18"/>
              </w:rPr>
            </w:pPr>
          </w:p>
          <w:p w:rsidR="008E3AFF" w:rsidRDefault="008E3AFF" w:rsidP="00E73C86">
            <w:pPr>
              <w:rPr>
                <w:sz w:val="18"/>
                <w:szCs w:val="18"/>
              </w:rPr>
            </w:pPr>
          </w:p>
          <w:p w:rsidR="008E3AFF" w:rsidRDefault="008E3AFF" w:rsidP="00E73C86">
            <w:pPr>
              <w:rPr>
                <w:sz w:val="18"/>
                <w:szCs w:val="18"/>
              </w:rPr>
            </w:pPr>
          </w:p>
          <w:p w:rsidR="008E3AFF" w:rsidRDefault="008E3AFF" w:rsidP="00E73C86">
            <w:pPr>
              <w:rPr>
                <w:sz w:val="18"/>
                <w:szCs w:val="18"/>
              </w:rPr>
            </w:pPr>
          </w:p>
          <w:p w:rsidR="008E3AFF" w:rsidRDefault="008E3AFF" w:rsidP="00E73C86">
            <w:pPr>
              <w:rPr>
                <w:sz w:val="18"/>
                <w:szCs w:val="18"/>
              </w:rPr>
            </w:pPr>
          </w:p>
          <w:p w:rsidR="008E3AFF" w:rsidRDefault="008E3AFF" w:rsidP="00E73C86">
            <w:pPr>
              <w:rPr>
                <w:sz w:val="18"/>
                <w:szCs w:val="18"/>
              </w:rPr>
            </w:pPr>
          </w:p>
          <w:p w:rsidR="008E3AFF" w:rsidRDefault="008E3AFF" w:rsidP="00E73C86">
            <w:pPr>
              <w:rPr>
                <w:sz w:val="18"/>
                <w:szCs w:val="18"/>
              </w:rPr>
            </w:pPr>
          </w:p>
          <w:p w:rsidR="008E3AFF" w:rsidRDefault="008E3AFF" w:rsidP="00E73C86">
            <w:pPr>
              <w:rPr>
                <w:sz w:val="18"/>
                <w:szCs w:val="18"/>
              </w:rPr>
            </w:pPr>
          </w:p>
          <w:p w:rsidR="008E3AFF" w:rsidRDefault="008E3AFF" w:rsidP="00E73C86">
            <w:pPr>
              <w:rPr>
                <w:sz w:val="18"/>
                <w:szCs w:val="18"/>
              </w:rPr>
            </w:pPr>
          </w:p>
          <w:p w:rsidR="008E3AFF" w:rsidRDefault="008E3AFF" w:rsidP="00E73C86">
            <w:pPr>
              <w:rPr>
                <w:sz w:val="18"/>
                <w:szCs w:val="18"/>
              </w:rPr>
            </w:pPr>
          </w:p>
        </w:tc>
      </w:tr>
    </w:tbl>
    <w:p w:rsidR="008E3AFF" w:rsidRDefault="008E3AFF" w:rsidP="008E3AFF"/>
    <w:tbl>
      <w:tblPr>
        <w:tblW w:w="10191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191"/>
      </w:tblGrid>
      <w:tr w:rsidR="008E3AFF" w:rsidTr="00E73C86">
        <w:trPr>
          <w:jc w:val="center"/>
        </w:trPr>
        <w:tc>
          <w:tcPr>
            <w:tcW w:w="10191" w:type="dxa"/>
            <w:tcBorders>
              <w:top w:val="double" w:sz="4" w:space="0" w:color="auto"/>
              <w:bottom w:val="double" w:sz="4" w:space="0" w:color="auto"/>
            </w:tcBorders>
          </w:tcPr>
          <w:p w:rsidR="008E3AFF" w:rsidRDefault="008E3AFF" w:rsidP="00E73C86">
            <w:pPr>
              <w:rPr>
                <w:b/>
                <w:sz w:val="24"/>
                <w:u w:val="single"/>
              </w:rPr>
            </w:pPr>
            <w:r>
              <w:rPr>
                <w:b/>
                <w:sz w:val="24"/>
              </w:rPr>
              <w:t xml:space="preserve">   </w:t>
            </w:r>
            <w:r>
              <w:rPr>
                <w:b/>
                <w:smallCaps/>
                <w:sz w:val="24"/>
                <w:u w:val="single"/>
              </w:rPr>
              <w:t>Observations</w:t>
            </w:r>
            <w:r>
              <w:rPr>
                <w:b/>
                <w:sz w:val="24"/>
                <w:u w:val="single"/>
              </w:rPr>
              <w:t> :</w:t>
            </w:r>
          </w:p>
          <w:p w:rsidR="008E3AFF" w:rsidRDefault="008E3AFF" w:rsidP="00E73C86">
            <w:pPr>
              <w:rPr>
                <w:sz w:val="24"/>
              </w:rPr>
            </w:pPr>
          </w:p>
          <w:p w:rsidR="008E3AFF" w:rsidRDefault="008E3AFF" w:rsidP="00E73C86">
            <w:pPr>
              <w:rPr>
                <w:sz w:val="24"/>
              </w:rPr>
            </w:pPr>
          </w:p>
          <w:p w:rsidR="008E3AFF" w:rsidRDefault="008E3AFF" w:rsidP="00E73C86">
            <w:pPr>
              <w:rPr>
                <w:sz w:val="24"/>
              </w:rPr>
            </w:pPr>
          </w:p>
          <w:p w:rsidR="008E3AFF" w:rsidRDefault="008E3AFF" w:rsidP="00E73C86">
            <w:pPr>
              <w:rPr>
                <w:sz w:val="24"/>
              </w:rPr>
            </w:pPr>
          </w:p>
        </w:tc>
      </w:tr>
    </w:tbl>
    <w:p w:rsidR="008E3AFF" w:rsidRDefault="008E3AFF" w:rsidP="008E3AFF">
      <w:pPr>
        <w:rPr>
          <w:sz w:val="16"/>
          <w:szCs w:val="16"/>
        </w:rPr>
      </w:pPr>
    </w:p>
    <w:tbl>
      <w:tblPr>
        <w:tblW w:w="102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60"/>
        <w:gridCol w:w="2700"/>
        <w:gridCol w:w="3060"/>
        <w:gridCol w:w="3242"/>
      </w:tblGrid>
      <w:tr w:rsidR="008E3AFF" w:rsidTr="00E73C86">
        <w:trPr>
          <w:jc w:val="center"/>
        </w:trPr>
        <w:tc>
          <w:tcPr>
            <w:tcW w:w="1260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</w:tcPr>
          <w:p w:rsidR="008E3AFF" w:rsidRDefault="008E3AFF" w:rsidP="00E73C86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2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8E3AFF" w:rsidRDefault="008E3AFF" w:rsidP="00E73C86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b/>
                <w:smallCaps/>
                <w:sz w:val="24"/>
              </w:rPr>
              <w:t>Contrôle interne</w:t>
            </w:r>
          </w:p>
        </w:tc>
        <w:tc>
          <w:tcPr>
            <w:tcW w:w="3060" w:type="dxa"/>
            <w:tcBorders>
              <w:top w:val="double" w:sz="4" w:space="0" w:color="auto"/>
              <w:bottom w:val="double" w:sz="4" w:space="0" w:color="auto"/>
            </w:tcBorders>
          </w:tcPr>
          <w:p w:rsidR="008E3AFF" w:rsidRDefault="008E3AFF" w:rsidP="00E73C86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b/>
                <w:smallCaps/>
                <w:sz w:val="24"/>
              </w:rPr>
              <w:t>Contrôle externe</w:t>
            </w:r>
          </w:p>
        </w:tc>
        <w:tc>
          <w:tcPr>
            <w:tcW w:w="3242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E3AFF" w:rsidRDefault="008E3AFF" w:rsidP="00E73C86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b/>
                <w:smallCaps/>
                <w:sz w:val="24"/>
              </w:rPr>
              <w:t>Contrôle extérieur</w:t>
            </w:r>
          </w:p>
        </w:tc>
      </w:tr>
      <w:tr w:rsidR="008E3AFF" w:rsidTr="00E73C86">
        <w:trPr>
          <w:jc w:val="center"/>
        </w:trPr>
        <w:tc>
          <w:tcPr>
            <w:tcW w:w="126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E3AFF" w:rsidRDefault="008E3AFF" w:rsidP="00E73C86">
            <w:pPr>
              <w:spacing w:before="60" w:after="60"/>
              <w:rPr>
                <w:b/>
                <w:bCs/>
                <w:smallCaps/>
                <w:sz w:val="22"/>
                <w:szCs w:val="16"/>
              </w:rPr>
            </w:pPr>
            <w:r>
              <w:rPr>
                <w:b/>
                <w:bCs/>
                <w:smallCaps/>
                <w:sz w:val="22"/>
              </w:rPr>
              <w:t>Nom </w:t>
            </w:r>
          </w:p>
        </w:tc>
        <w:tc>
          <w:tcPr>
            <w:tcW w:w="2700" w:type="dxa"/>
            <w:tcBorders>
              <w:top w:val="double" w:sz="4" w:space="0" w:color="auto"/>
              <w:left w:val="double" w:sz="4" w:space="0" w:color="auto"/>
            </w:tcBorders>
          </w:tcPr>
          <w:p w:rsidR="008E3AFF" w:rsidRDefault="008E3AFF" w:rsidP="00E73C86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double" w:sz="4" w:space="0" w:color="auto"/>
            </w:tcBorders>
          </w:tcPr>
          <w:p w:rsidR="008E3AFF" w:rsidRDefault="008E3AFF" w:rsidP="00E73C86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3242" w:type="dxa"/>
            <w:tcBorders>
              <w:top w:val="double" w:sz="4" w:space="0" w:color="auto"/>
              <w:right w:val="double" w:sz="4" w:space="0" w:color="auto"/>
            </w:tcBorders>
          </w:tcPr>
          <w:p w:rsidR="008E3AFF" w:rsidRDefault="008E3AFF" w:rsidP="00E73C86">
            <w:pPr>
              <w:spacing w:before="60" w:after="60"/>
              <w:rPr>
                <w:sz w:val="16"/>
                <w:szCs w:val="16"/>
              </w:rPr>
            </w:pPr>
          </w:p>
        </w:tc>
      </w:tr>
      <w:tr w:rsidR="008E3AFF" w:rsidTr="00E73C86">
        <w:trPr>
          <w:jc w:val="center"/>
        </w:trPr>
        <w:tc>
          <w:tcPr>
            <w:tcW w:w="1260" w:type="dxa"/>
            <w:tcBorders>
              <w:left w:val="double" w:sz="4" w:space="0" w:color="auto"/>
              <w:right w:val="double" w:sz="4" w:space="0" w:color="auto"/>
            </w:tcBorders>
          </w:tcPr>
          <w:p w:rsidR="008E3AFF" w:rsidRDefault="008E3AFF" w:rsidP="00E73C86">
            <w:pPr>
              <w:spacing w:before="60" w:after="60"/>
              <w:rPr>
                <w:b/>
                <w:bCs/>
                <w:smallCaps/>
                <w:sz w:val="22"/>
                <w:szCs w:val="16"/>
              </w:rPr>
            </w:pPr>
            <w:r>
              <w:rPr>
                <w:b/>
                <w:bCs/>
                <w:smallCaps/>
                <w:sz w:val="22"/>
              </w:rPr>
              <w:t>Date</w:t>
            </w:r>
          </w:p>
        </w:tc>
        <w:tc>
          <w:tcPr>
            <w:tcW w:w="2700" w:type="dxa"/>
            <w:tcBorders>
              <w:left w:val="double" w:sz="4" w:space="0" w:color="auto"/>
            </w:tcBorders>
          </w:tcPr>
          <w:p w:rsidR="008E3AFF" w:rsidRDefault="008E3AFF" w:rsidP="00E73C86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3060" w:type="dxa"/>
          </w:tcPr>
          <w:p w:rsidR="008E3AFF" w:rsidRDefault="008E3AFF" w:rsidP="00E73C86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3242" w:type="dxa"/>
            <w:tcBorders>
              <w:right w:val="double" w:sz="4" w:space="0" w:color="auto"/>
            </w:tcBorders>
          </w:tcPr>
          <w:p w:rsidR="008E3AFF" w:rsidRDefault="008E3AFF" w:rsidP="00E73C86">
            <w:pPr>
              <w:spacing w:before="60" w:after="60"/>
              <w:rPr>
                <w:sz w:val="16"/>
                <w:szCs w:val="16"/>
              </w:rPr>
            </w:pPr>
          </w:p>
        </w:tc>
      </w:tr>
      <w:tr w:rsidR="008E3AFF" w:rsidTr="00E73C86">
        <w:trPr>
          <w:jc w:val="center"/>
        </w:trPr>
        <w:tc>
          <w:tcPr>
            <w:tcW w:w="126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E3AFF" w:rsidRDefault="008E3AFF" w:rsidP="00E73C86">
            <w:pPr>
              <w:spacing w:before="60" w:after="60"/>
              <w:rPr>
                <w:b/>
                <w:bCs/>
                <w:smallCaps/>
                <w:sz w:val="22"/>
                <w:szCs w:val="16"/>
              </w:rPr>
            </w:pPr>
            <w:r>
              <w:rPr>
                <w:b/>
                <w:bCs/>
                <w:smallCaps/>
                <w:sz w:val="22"/>
              </w:rPr>
              <w:t>Visa </w:t>
            </w:r>
          </w:p>
        </w:tc>
        <w:tc>
          <w:tcPr>
            <w:tcW w:w="2700" w:type="dxa"/>
            <w:tcBorders>
              <w:left w:val="double" w:sz="4" w:space="0" w:color="auto"/>
              <w:bottom w:val="double" w:sz="4" w:space="0" w:color="auto"/>
            </w:tcBorders>
          </w:tcPr>
          <w:p w:rsidR="008E3AFF" w:rsidRDefault="008E3AFF" w:rsidP="00E73C86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3060" w:type="dxa"/>
            <w:tcBorders>
              <w:bottom w:val="double" w:sz="4" w:space="0" w:color="auto"/>
            </w:tcBorders>
          </w:tcPr>
          <w:p w:rsidR="008E3AFF" w:rsidRDefault="008E3AFF" w:rsidP="00E73C86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3242" w:type="dxa"/>
            <w:tcBorders>
              <w:bottom w:val="double" w:sz="4" w:space="0" w:color="auto"/>
              <w:right w:val="double" w:sz="4" w:space="0" w:color="auto"/>
            </w:tcBorders>
          </w:tcPr>
          <w:p w:rsidR="008E3AFF" w:rsidRDefault="008E3AFF" w:rsidP="00E73C86">
            <w:pPr>
              <w:spacing w:before="60" w:after="60"/>
              <w:rPr>
                <w:sz w:val="16"/>
                <w:szCs w:val="16"/>
              </w:rPr>
            </w:pPr>
          </w:p>
        </w:tc>
      </w:tr>
    </w:tbl>
    <w:p w:rsidR="008E3AFF" w:rsidRDefault="008E3AFF" w:rsidP="008E3AFF"/>
    <w:p w:rsidR="008E74FE" w:rsidRDefault="008E74FE"/>
    <w:sectPr w:rsidR="008E74FE" w:rsidSect="00F038D3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94CDC" w:rsidRDefault="00394CDC">
      <w:r>
        <w:separator/>
      </w:r>
    </w:p>
  </w:endnote>
  <w:endnote w:type="continuationSeparator" w:id="0">
    <w:p w:rsidR="00394CDC" w:rsidRDefault="00394C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94CDC" w:rsidRDefault="00394CDC">
      <w:r>
        <w:separator/>
      </w:r>
    </w:p>
  </w:footnote>
  <w:footnote w:type="continuationSeparator" w:id="0">
    <w:p w:rsidR="00394CDC" w:rsidRDefault="00394C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620" w:type="dxa"/>
      <w:tblInd w:w="-650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4860"/>
      <w:gridCol w:w="5760"/>
    </w:tblGrid>
    <w:tr w:rsidR="00071C93">
      <w:trPr>
        <w:trHeight w:val="342"/>
      </w:trPr>
      <w:tc>
        <w:tcPr>
          <w:tcW w:w="4860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071C93" w:rsidRPr="001341E7" w:rsidRDefault="002D42CA" w:rsidP="00E961A4">
          <w:pPr>
            <w:jc w:val="center"/>
            <w:rPr>
              <w:b/>
              <w:bCs/>
              <w:sz w:val="22"/>
              <w:szCs w:val="22"/>
            </w:rPr>
          </w:pPr>
          <w:r w:rsidRPr="00F7256A">
            <w:rPr>
              <w:b/>
              <w:bCs/>
              <w:sz w:val="28"/>
              <w:szCs w:val="22"/>
            </w:rPr>
            <w:t>FA.VI.MA</w:t>
          </w:r>
        </w:p>
      </w:tc>
      <w:tc>
        <w:tcPr>
          <w:tcW w:w="5760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000000"/>
            <w:right w:val="single" w:sz="4" w:space="0" w:color="000000"/>
          </w:tcBorders>
          <w:shd w:val="clear" w:color="auto" w:fill="auto"/>
          <w:noWrap/>
          <w:vAlign w:val="center"/>
        </w:tcPr>
        <w:p w:rsidR="00071C93" w:rsidRPr="001341E7" w:rsidRDefault="002D42CA" w:rsidP="00C747B2">
          <w:pPr>
            <w:jc w:val="center"/>
            <w:rPr>
              <w:b/>
              <w:bCs/>
              <w:sz w:val="24"/>
              <w:szCs w:val="24"/>
            </w:rPr>
          </w:pPr>
          <w:r>
            <w:rPr>
              <w:b/>
              <w:bCs/>
              <w:sz w:val="24"/>
              <w:szCs w:val="24"/>
            </w:rPr>
            <w:t>MARCHE  N :</w:t>
          </w:r>
        </w:p>
      </w:tc>
    </w:tr>
    <w:tr w:rsidR="00071C93">
      <w:trPr>
        <w:trHeight w:val="253"/>
      </w:trPr>
      <w:tc>
        <w:tcPr>
          <w:tcW w:w="4860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071C93" w:rsidRPr="001341E7" w:rsidRDefault="00394CDC" w:rsidP="00E961A4">
          <w:pPr>
            <w:rPr>
              <w:b/>
              <w:bCs/>
              <w:sz w:val="22"/>
              <w:szCs w:val="22"/>
            </w:rPr>
          </w:pPr>
        </w:p>
      </w:tc>
      <w:tc>
        <w:tcPr>
          <w:tcW w:w="5760" w:type="dxa"/>
          <w:vMerge/>
          <w:tcBorders>
            <w:top w:val="single" w:sz="4" w:space="0" w:color="auto"/>
            <w:left w:val="single" w:sz="4" w:space="0" w:color="auto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:rsidR="00071C93" w:rsidRPr="001341E7" w:rsidRDefault="00394CDC" w:rsidP="00E961A4">
          <w:pPr>
            <w:rPr>
              <w:b/>
              <w:bCs/>
              <w:sz w:val="24"/>
              <w:szCs w:val="24"/>
            </w:rPr>
          </w:pPr>
        </w:p>
      </w:tc>
    </w:tr>
    <w:tr w:rsidR="00071C93">
      <w:trPr>
        <w:trHeight w:val="379"/>
      </w:trPr>
      <w:tc>
        <w:tcPr>
          <w:tcW w:w="4860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071C93" w:rsidRPr="00240801" w:rsidRDefault="002D42CA" w:rsidP="00C747B2">
          <w:pPr>
            <w:jc w:val="center"/>
            <w:rPr>
              <w:b/>
              <w:bCs/>
              <w:sz w:val="22"/>
              <w:szCs w:val="22"/>
            </w:rPr>
          </w:pPr>
          <w:r>
            <w:rPr>
              <w:b/>
              <w:bCs/>
              <w:sz w:val="22"/>
              <w:szCs w:val="22"/>
            </w:rPr>
            <w:t>TRAVAUX</w:t>
          </w:r>
        </w:p>
      </w:tc>
      <w:tc>
        <w:tcPr>
          <w:tcW w:w="5760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071C93" w:rsidRPr="001341E7" w:rsidRDefault="002D42CA" w:rsidP="00C46BC9">
          <w:pPr>
            <w:jc w:val="center"/>
            <w:rPr>
              <w:b/>
              <w:bCs/>
            </w:rPr>
          </w:pPr>
          <w:r>
            <w:rPr>
              <w:b/>
              <w:bCs/>
            </w:rPr>
            <w:t>TRAVAUX DE REHABILITAION BATIMENT SCOLAIRE EPP ANKADINANDRIANA</w:t>
          </w:r>
        </w:p>
      </w:tc>
    </w:tr>
    <w:tr w:rsidR="00071C93">
      <w:trPr>
        <w:trHeight w:val="255"/>
      </w:trPr>
      <w:tc>
        <w:tcPr>
          <w:tcW w:w="4860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071C93" w:rsidRPr="001341E7" w:rsidRDefault="00394CDC" w:rsidP="00E961A4">
          <w:pPr>
            <w:rPr>
              <w:b/>
              <w:bCs/>
              <w:sz w:val="22"/>
              <w:szCs w:val="22"/>
            </w:rPr>
          </w:pPr>
        </w:p>
      </w:tc>
      <w:tc>
        <w:tcPr>
          <w:tcW w:w="5760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071C93" w:rsidRPr="001341E7" w:rsidRDefault="00394CDC" w:rsidP="00E961A4">
          <w:pPr>
            <w:rPr>
              <w:b/>
              <w:bCs/>
            </w:rPr>
          </w:pPr>
        </w:p>
      </w:tc>
    </w:tr>
  </w:tbl>
  <w:p w:rsidR="00694C4C" w:rsidRPr="001341E7" w:rsidRDefault="00394CDC" w:rsidP="001341E7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501C31"/>
    <w:multiLevelType w:val="hybridMultilevel"/>
    <w:tmpl w:val="7F3494CA"/>
    <w:lvl w:ilvl="0" w:tplc="9334C8AA">
      <w:start w:val="1"/>
      <w:numFmt w:val="upperLetter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12963EE"/>
    <w:multiLevelType w:val="hybridMultilevel"/>
    <w:tmpl w:val="BB821920"/>
    <w:lvl w:ilvl="0" w:tplc="040C000F">
      <w:start w:val="1"/>
      <w:numFmt w:val="decimal"/>
      <w:lvlText w:val="%1."/>
      <w:lvlJc w:val="left"/>
      <w:pPr>
        <w:ind w:left="1080" w:hanging="360"/>
      </w:p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69739D5"/>
    <w:multiLevelType w:val="hybridMultilevel"/>
    <w:tmpl w:val="D418182A"/>
    <w:lvl w:ilvl="0" w:tplc="040C000F">
      <w:start w:val="1"/>
      <w:numFmt w:val="decimal"/>
      <w:lvlText w:val="%1."/>
      <w:lvlJc w:val="left"/>
      <w:pPr>
        <w:ind w:left="1080" w:hanging="360"/>
      </w:p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FC005F7"/>
    <w:multiLevelType w:val="hybridMultilevel"/>
    <w:tmpl w:val="D3F87A8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D90C5B"/>
    <w:multiLevelType w:val="hybridMultilevel"/>
    <w:tmpl w:val="D3F87A8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184AC7"/>
    <w:multiLevelType w:val="hybridMultilevel"/>
    <w:tmpl w:val="B636B3AC"/>
    <w:lvl w:ilvl="0" w:tplc="9334C8AA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3C569C"/>
    <w:multiLevelType w:val="hybridMultilevel"/>
    <w:tmpl w:val="69A8C63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620A9F"/>
    <w:multiLevelType w:val="hybridMultilevel"/>
    <w:tmpl w:val="7272EA6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D3131B"/>
    <w:multiLevelType w:val="hybridMultilevel"/>
    <w:tmpl w:val="4B4866F8"/>
    <w:lvl w:ilvl="0" w:tplc="9334C8AA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851668"/>
    <w:multiLevelType w:val="hybridMultilevel"/>
    <w:tmpl w:val="80E2E82A"/>
    <w:lvl w:ilvl="0" w:tplc="040C000F">
      <w:start w:val="1"/>
      <w:numFmt w:val="decimal"/>
      <w:lvlText w:val="%1."/>
      <w:lvlJc w:val="left"/>
      <w:pPr>
        <w:ind w:left="1080" w:hanging="360"/>
      </w:p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436368E"/>
    <w:multiLevelType w:val="hybridMultilevel"/>
    <w:tmpl w:val="A15E17C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0"/>
  </w:num>
  <w:num w:numId="3">
    <w:abstractNumId w:val="9"/>
  </w:num>
  <w:num w:numId="4">
    <w:abstractNumId w:val="4"/>
  </w:num>
  <w:num w:numId="5">
    <w:abstractNumId w:val="2"/>
  </w:num>
  <w:num w:numId="6">
    <w:abstractNumId w:val="6"/>
  </w:num>
  <w:num w:numId="7">
    <w:abstractNumId w:val="1"/>
  </w:num>
  <w:num w:numId="8">
    <w:abstractNumId w:val="7"/>
  </w:num>
  <w:num w:numId="9">
    <w:abstractNumId w:val="3"/>
  </w:num>
  <w:num w:numId="10">
    <w:abstractNumId w:val="0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3AFF"/>
    <w:rsid w:val="002D42CA"/>
    <w:rsid w:val="00394CDC"/>
    <w:rsid w:val="00660ABE"/>
    <w:rsid w:val="007D0632"/>
    <w:rsid w:val="00873ADE"/>
    <w:rsid w:val="008E3AFF"/>
    <w:rsid w:val="008E74FE"/>
    <w:rsid w:val="00AF09DA"/>
    <w:rsid w:val="00D90883"/>
    <w:rsid w:val="00DB2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CAAA9D"/>
  <w15:chartTrackingRefBased/>
  <w15:docId w15:val="{877A83BA-C441-46A0-AC9A-9C4DE4F5B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3AF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rsid w:val="008E3AFF"/>
    <w:rPr>
      <w:b/>
      <w:bCs/>
      <w:sz w:val="24"/>
      <w:szCs w:val="24"/>
    </w:rPr>
  </w:style>
  <w:style w:type="character" w:customStyle="1" w:styleId="CorpsdetexteCar">
    <w:name w:val="Corps de texte Car"/>
    <w:basedOn w:val="Policepardfaut"/>
    <w:link w:val="Corpsdetexte"/>
    <w:rsid w:val="008E3AFF"/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paragraph" w:styleId="En-tte">
    <w:name w:val="header"/>
    <w:basedOn w:val="Normal"/>
    <w:link w:val="En-tteCar"/>
    <w:rsid w:val="008E3AFF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8E3AFF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Paragraphedeliste">
    <w:name w:val="List Paragraph"/>
    <w:basedOn w:val="Normal"/>
    <w:uiPriority w:val="34"/>
    <w:qFormat/>
    <w:rsid w:val="008E3A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Kael Rick</dc:creator>
  <cp:keywords/>
  <dc:description/>
  <cp:lastModifiedBy>Kael Rick</cp:lastModifiedBy>
  <cp:revision>2</cp:revision>
  <dcterms:created xsi:type="dcterms:W3CDTF">2022-11-23T07:11:00Z</dcterms:created>
  <dcterms:modified xsi:type="dcterms:W3CDTF">2022-11-23T07:11:00Z</dcterms:modified>
</cp:coreProperties>
</file>